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8" w:rsidRDefault="009E4938" w:rsidP="009E4938">
      <w:pPr>
        <w:jc w:val="center"/>
        <w:rPr>
          <w:sz w:val="28"/>
        </w:rPr>
      </w:pPr>
      <w:r>
        <w:rPr>
          <w:sz w:val="28"/>
        </w:rPr>
        <w:t>Перечень предприятий, получивших лицензии в 202</w:t>
      </w:r>
      <w:r w:rsidR="00A91E05">
        <w:rPr>
          <w:sz w:val="28"/>
        </w:rPr>
        <w:t>5</w:t>
      </w:r>
      <w:r>
        <w:rPr>
          <w:sz w:val="28"/>
        </w:rPr>
        <w:t xml:space="preserve"> году </w:t>
      </w:r>
    </w:p>
    <w:p w:rsidR="009E4938" w:rsidRDefault="009E4938" w:rsidP="009E4938">
      <w:pPr>
        <w:jc w:val="center"/>
        <w:rPr>
          <w:sz w:val="28"/>
        </w:rPr>
      </w:pPr>
      <w:r>
        <w:rPr>
          <w:sz w:val="28"/>
        </w:rPr>
        <w:t>(</w:t>
      </w:r>
      <w:r w:rsidRPr="009E4938">
        <w:rPr>
          <w:i/>
          <w:sz w:val="28"/>
        </w:rPr>
        <w:t>промышленная безопасность</w:t>
      </w:r>
      <w:r>
        <w:rPr>
          <w:sz w:val="28"/>
        </w:rPr>
        <w:t>)</w:t>
      </w:r>
    </w:p>
    <w:p w:rsidR="00D46118" w:rsidRDefault="00D46118" w:rsidP="009E4938">
      <w:pPr>
        <w:jc w:val="center"/>
        <w:rPr>
          <w:sz w:val="28"/>
        </w:rPr>
      </w:pPr>
    </w:p>
    <w:tbl>
      <w:tblPr>
        <w:tblStyle w:val="a3"/>
        <w:tblW w:w="10666" w:type="dxa"/>
        <w:tblInd w:w="-601" w:type="dxa"/>
        <w:tblLook w:val="04A0" w:firstRow="1" w:lastRow="0" w:firstColumn="1" w:lastColumn="0" w:noHBand="0" w:noVBand="1"/>
      </w:tblPr>
      <w:tblGrid>
        <w:gridCol w:w="560"/>
        <w:gridCol w:w="2169"/>
        <w:gridCol w:w="1526"/>
        <w:gridCol w:w="1677"/>
        <w:gridCol w:w="2163"/>
        <w:gridCol w:w="2571"/>
      </w:tblGrid>
      <w:tr w:rsidR="009E4938" w:rsidTr="00917C86">
        <w:tc>
          <w:tcPr>
            <w:tcW w:w="560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proofErr w:type="gramStart"/>
            <w:r w:rsidRPr="00E03296">
              <w:rPr>
                <w:b/>
              </w:rPr>
              <w:t>п</w:t>
            </w:r>
            <w:proofErr w:type="gramEnd"/>
            <w:r w:rsidRPr="00E03296">
              <w:rPr>
                <w:b/>
              </w:rPr>
              <w:t>/п</w:t>
            </w:r>
          </w:p>
        </w:tc>
        <w:tc>
          <w:tcPr>
            <w:tcW w:w="2169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 xml:space="preserve">Лицензиат </w:t>
            </w:r>
          </w:p>
        </w:tc>
        <w:tc>
          <w:tcPr>
            <w:tcW w:w="1526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Дата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начала действия</w:t>
            </w:r>
          </w:p>
        </w:tc>
        <w:tc>
          <w:tcPr>
            <w:tcW w:w="1677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лицензии</w:t>
            </w:r>
          </w:p>
        </w:tc>
        <w:tc>
          <w:tcPr>
            <w:tcW w:w="2163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Адрес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лицензиата</w:t>
            </w:r>
          </w:p>
        </w:tc>
        <w:tc>
          <w:tcPr>
            <w:tcW w:w="2571" w:type="dxa"/>
          </w:tcPr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Вид</w:t>
            </w:r>
          </w:p>
          <w:p w:rsidR="009E4938" w:rsidRPr="00E03296" w:rsidRDefault="009E4938" w:rsidP="00145D2B">
            <w:pPr>
              <w:jc w:val="center"/>
              <w:rPr>
                <w:b/>
              </w:rPr>
            </w:pPr>
            <w:r w:rsidRPr="00E03296">
              <w:rPr>
                <w:b/>
              </w:rPr>
              <w:t>деятельности</w:t>
            </w:r>
          </w:p>
        </w:tc>
      </w:tr>
      <w:tr w:rsidR="009E4938" w:rsidTr="00917C86">
        <w:tc>
          <w:tcPr>
            <w:tcW w:w="560" w:type="dxa"/>
          </w:tcPr>
          <w:p w:rsidR="009E4938" w:rsidRPr="009E4938" w:rsidRDefault="009E4938" w:rsidP="009E4938">
            <w:pPr>
              <w:jc w:val="center"/>
              <w:rPr>
                <w:b/>
              </w:rPr>
            </w:pPr>
            <w:r w:rsidRPr="009E4938">
              <w:rPr>
                <w:b/>
              </w:rPr>
              <w:t>1</w:t>
            </w:r>
          </w:p>
        </w:tc>
        <w:tc>
          <w:tcPr>
            <w:tcW w:w="2169" w:type="dxa"/>
          </w:tcPr>
          <w:p w:rsidR="009E4938" w:rsidRPr="009E4938" w:rsidRDefault="009E4938" w:rsidP="009E4938">
            <w:pPr>
              <w:jc w:val="center"/>
              <w:rPr>
                <w:b/>
              </w:rPr>
            </w:pPr>
            <w:r w:rsidRPr="009E4938">
              <w:rPr>
                <w:b/>
              </w:rPr>
              <w:t>2</w:t>
            </w:r>
          </w:p>
        </w:tc>
        <w:tc>
          <w:tcPr>
            <w:tcW w:w="1526" w:type="dxa"/>
          </w:tcPr>
          <w:p w:rsidR="009E4938" w:rsidRPr="009E4938" w:rsidRDefault="009E4938" w:rsidP="009E4938">
            <w:pPr>
              <w:jc w:val="center"/>
              <w:rPr>
                <w:b/>
              </w:rPr>
            </w:pPr>
            <w:r w:rsidRPr="009E4938">
              <w:rPr>
                <w:b/>
              </w:rPr>
              <w:t>3</w:t>
            </w:r>
          </w:p>
        </w:tc>
        <w:tc>
          <w:tcPr>
            <w:tcW w:w="1677" w:type="dxa"/>
          </w:tcPr>
          <w:p w:rsidR="009E4938" w:rsidRPr="009E4938" w:rsidRDefault="009E4938" w:rsidP="009E4938">
            <w:pPr>
              <w:jc w:val="center"/>
              <w:rPr>
                <w:b/>
              </w:rPr>
            </w:pPr>
            <w:r w:rsidRPr="009E4938">
              <w:rPr>
                <w:b/>
              </w:rPr>
              <w:t>4</w:t>
            </w:r>
          </w:p>
        </w:tc>
        <w:tc>
          <w:tcPr>
            <w:tcW w:w="2163" w:type="dxa"/>
          </w:tcPr>
          <w:p w:rsidR="009E4938" w:rsidRPr="009E4938" w:rsidRDefault="009E4938" w:rsidP="009E4938">
            <w:pPr>
              <w:jc w:val="center"/>
              <w:rPr>
                <w:b/>
              </w:rPr>
            </w:pPr>
            <w:r w:rsidRPr="009E4938">
              <w:rPr>
                <w:b/>
              </w:rPr>
              <w:t>5</w:t>
            </w:r>
          </w:p>
        </w:tc>
        <w:tc>
          <w:tcPr>
            <w:tcW w:w="2571" w:type="dxa"/>
          </w:tcPr>
          <w:p w:rsidR="009E4938" w:rsidRPr="009E4938" w:rsidRDefault="009E4938" w:rsidP="009E4938">
            <w:pPr>
              <w:jc w:val="center"/>
              <w:rPr>
                <w:b/>
              </w:rPr>
            </w:pPr>
            <w:r w:rsidRPr="009E4938">
              <w:rPr>
                <w:b/>
              </w:rPr>
              <w:t>6</w:t>
            </w:r>
          </w:p>
        </w:tc>
      </w:tr>
      <w:tr w:rsidR="009E4938" w:rsidTr="00917C86">
        <w:tc>
          <w:tcPr>
            <w:tcW w:w="560" w:type="dxa"/>
          </w:tcPr>
          <w:p w:rsidR="009E4938" w:rsidRDefault="00917C86">
            <w:r>
              <w:t>1</w:t>
            </w:r>
          </w:p>
          <w:p w:rsidR="00917C86" w:rsidRDefault="00917C86"/>
        </w:tc>
        <w:tc>
          <w:tcPr>
            <w:tcW w:w="2169" w:type="dxa"/>
          </w:tcPr>
          <w:p w:rsidR="009E4938" w:rsidRDefault="00917C86">
            <w:r w:rsidRPr="00917C86">
              <w:t>ОАУ "СТК" Горный воздух"</w:t>
            </w:r>
          </w:p>
          <w:p w:rsidR="00917C86" w:rsidRDefault="00917C86">
            <w:r>
              <w:t xml:space="preserve">ИНН </w:t>
            </w:r>
            <w:r w:rsidRPr="00917C86">
              <w:t>6501211081</w:t>
            </w:r>
          </w:p>
        </w:tc>
        <w:tc>
          <w:tcPr>
            <w:tcW w:w="1526" w:type="dxa"/>
          </w:tcPr>
          <w:p w:rsidR="009E4938" w:rsidRDefault="00917C86">
            <w:r>
              <w:t>31.01</w:t>
            </w:r>
            <w:r w:rsidRPr="00917C86">
              <w:t>.2025</w:t>
            </w:r>
          </w:p>
        </w:tc>
        <w:tc>
          <w:tcPr>
            <w:tcW w:w="1677" w:type="dxa"/>
          </w:tcPr>
          <w:p w:rsidR="00917C86" w:rsidRDefault="00917C86">
            <w:r w:rsidRPr="00917C86">
              <w:t>Л057-00109-65/01808544</w:t>
            </w:r>
            <w:r>
              <w:t xml:space="preserve"> </w:t>
            </w:r>
          </w:p>
          <w:p w:rsidR="00917C86" w:rsidRDefault="00917C86"/>
          <w:p w:rsidR="009E4938" w:rsidRDefault="00917C86">
            <w:bookmarkStart w:id="0" w:name="_GoBack"/>
            <w:bookmarkEnd w:id="0"/>
            <w:r>
              <w:t>(</w:t>
            </w:r>
            <w:r w:rsidRPr="00917C86">
              <w:t>вр-ВХ-65-00033043</w:t>
            </w:r>
            <w:r>
              <w:t xml:space="preserve">) </w:t>
            </w:r>
          </w:p>
        </w:tc>
        <w:tc>
          <w:tcPr>
            <w:tcW w:w="2163" w:type="dxa"/>
          </w:tcPr>
          <w:p w:rsidR="009E4938" w:rsidRDefault="00917C86">
            <w:r w:rsidRPr="00917C86">
              <w:t xml:space="preserve">693010, САХАЛИНСКАЯ ОБЛАСТЬ, Г.О. ГОРОД ЮЖНО-САХАЛИНСК, Г ЮЖНО-САХАЛИНСК, </w:t>
            </w:r>
            <w:proofErr w:type="gramStart"/>
            <w:r w:rsidRPr="00917C86">
              <w:t>УЛ</w:t>
            </w:r>
            <w:proofErr w:type="gramEnd"/>
            <w:r w:rsidRPr="00917C86">
              <w:t xml:space="preserve"> ГОРНОЛЫЖНАЯ, Д. 3</w:t>
            </w:r>
          </w:p>
        </w:tc>
        <w:tc>
          <w:tcPr>
            <w:tcW w:w="2571" w:type="dxa"/>
          </w:tcPr>
          <w:p w:rsidR="009E4938" w:rsidRDefault="00D46118">
            <w:r w:rsidRPr="00D46118">
              <w:t>Лицензирование эксплуатации взрывопожароопасных и химически опасных производственных объектов I, II и III классов опасности</w:t>
            </w:r>
          </w:p>
        </w:tc>
      </w:tr>
      <w:tr w:rsidR="00917C86" w:rsidTr="00917C86">
        <w:tc>
          <w:tcPr>
            <w:tcW w:w="560" w:type="dxa"/>
          </w:tcPr>
          <w:p w:rsidR="00917C86" w:rsidRDefault="00917C86">
            <w:r>
              <w:t>2</w:t>
            </w:r>
          </w:p>
        </w:tc>
        <w:tc>
          <w:tcPr>
            <w:tcW w:w="2169" w:type="dxa"/>
          </w:tcPr>
          <w:p w:rsidR="00917C86" w:rsidRDefault="00917C86">
            <w:r w:rsidRPr="00917C86">
              <w:t>ООО "СГК"</w:t>
            </w:r>
            <w:r>
              <w:t xml:space="preserve">         ИНН </w:t>
            </w:r>
            <w:r w:rsidRPr="00917C86">
              <w:t>6500011160</w:t>
            </w:r>
          </w:p>
        </w:tc>
        <w:tc>
          <w:tcPr>
            <w:tcW w:w="1526" w:type="dxa"/>
          </w:tcPr>
          <w:p w:rsidR="00917C86" w:rsidRDefault="00917C86">
            <w:r w:rsidRPr="00917C86">
              <w:t>05.03.2025</w:t>
            </w:r>
          </w:p>
        </w:tc>
        <w:tc>
          <w:tcPr>
            <w:tcW w:w="1677" w:type="dxa"/>
          </w:tcPr>
          <w:p w:rsidR="00917C86" w:rsidRDefault="00917C86">
            <w:r w:rsidRPr="00917C86">
              <w:t>Л057-00109-65/01947844</w:t>
            </w:r>
            <w:r>
              <w:t xml:space="preserve"> </w:t>
            </w:r>
          </w:p>
          <w:p w:rsidR="00917C86" w:rsidRDefault="00917C86"/>
          <w:p w:rsidR="00917C86" w:rsidRDefault="00917C86">
            <w:r>
              <w:t>(</w:t>
            </w:r>
            <w:r w:rsidRPr="00917C86">
              <w:t>вр-ВХ-65-00033217</w:t>
            </w:r>
            <w:r>
              <w:t>)</w:t>
            </w:r>
          </w:p>
        </w:tc>
        <w:tc>
          <w:tcPr>
            <w:tcW w:w="2163" w:type="dxa"/>
          </w:tcPr>
          <w:p w:rsidR="00917C86" w:rsidRDefault="00917C86">
            <w:r w:rsidRPr="00917C86">
              <w:t xml:space="preserve">693020, Сахалинская область, Г.О. город Южно-Сахалинск, г. Южно-Сахалинск, ул. Ленина, д. 179, </w:t>
            </w:r>
            <w:proofErr w:type="spellStart"/>
            <w:r w:rsidRPr="00917C86">
              <w:t>помещ</w:t>
            </w:r>
            <w:proofErr w:type="spellEnd"/>
            <w:r w:rsidRPr="00917C86">
              <w:t>. 3</w:t>
            </w:r>
          </w:p>
        </w:tc>
        <w:tc>
          <w:tcPr>
            <w:tcW w:w="2571" w:type="dxa"/>
          </w:tcPr>
          <w:p w:rsidR="00917C86" w:rsidRDefault="00917C86" w:rsidP="00237A7E">
            <w:r w:rsidRPr="00D46118">
              <w:t>Лицензирование эксплуатации взрывопожароопасных и химически опасных производственных объектов I, II и III классов опасности</w:t>
            </w:r>
          </w:p>
        </w:tc>
      </w:tr>
      <w:tr w:rsidR="00917C86" w:rsidTr="00917C86">
        <w:tc>
          <w:tcPr>
            <w:tcW w:w="560" w:type="dxa"/>
          </w:tcPr>
          <w:p w:rsidR="00917C86" w:rsidRDefault="00917C86"/>
        </w:tc>
        <w:tc>
          <w:tcPr>
            <w:tcW w:w="2169" w:type="dxa"/>
          </w:tcPr>
          <w:p w:rsidR="00917C86" w:rsidRDefault="00917C86"/>
        </w:tc>
        <w:tc>
          <w:tcPr>
            <w:tcW w:w="1526" w:type="dxa"/>
          </w:tcPr>
          <w:p w:rsidR="00917C86" w:rsidRDefault="00917C86"/>
        </w:tc>
        <w:tc>
          <w:tcPr>
            <w:tcW w:w="1677" w:type="dxa"/>
          </w:tcPr>
          <w:p w:rsidR="00917C86" w:rsidRDefault="00917C86"/>
        </w:tc>
        <w:tc>
          <w:tcPr>
            <w:tcW w:w="2163" w:type="dxa"/>
          </w:tcPr>
          <w:p w:rsidR="00917C86" w:rsidRDefault="00917C86"/>
        </w:tc>
        <w:tc>
          <w:tcPr>
            <w:tcW w:w="2571" w:type="dxa"/>
          </w:tcPr>
          <w:p w:rsidR="00917C86" w:rsidRDefault="00917C86"/>
        </w:tc>
      </w:tr>
      <w:tr w:rsidR="00917C86" w:rsidTr="00917C86">
        <w:tc>
          <w:tcPr>
            <w:tcW w:w="560" w:type="dxa"/>
          </w:tcPr>
          <w:p w:rsidR="00917C86" w:rsidRDefault="00917C86"/>
        </w:tc>
        <w:tc>
          <w:tcPr>
            <w:tcW w:w="2169" w:type="dxa"/>
          </w:tcPr>
          <w:p w:rsidR="00917C86" w:rsidRDefault="00917C86"/>
        </w:tc>
        <w:tc>
          <w:tcPr>
            <w:tcW w:w="1526" w:type="dxa"/>
          </w:tcPr>
          <w:p w:rsidR="00917C86" w:rsidRDefault="00917C86"/>
        </w:tc>
        <w:tc>
          <w:tcPr>
            <w:tcW w:w="1677" w:type="dxa"/>
          </w:tcPr>
          <w:p w:rsidR="00917C86" w:rsidRDefault="00917C86"/>
        </w:tc>
        <w:tc>
          <w:tcPr>
            <w:tcW w:w="2163" w:type="dxa"/>
          </w:tcPr>
          <w:p w:rsidR="00917C86" w:rsidRDefault="00917C86"/>
        </w:tc>
        <w:tc>
          <w:tcPr>
            <w:tcW w:w="2571" w:type="dxa"/>
          </w:tcPr>
          <w:p w:rsidR="00917C86" w:rsidRDefault="00917C86"/>
        </w:tc>
      </w:tr>
      <w:tr w:rsidR="00917C86" w:rsidTr="00917C86">
        <w:tc>
          <w:tcPr>
            <w:tcW w:w="560" w:type="dxa"/>
          </w:tcPr>
          <w:p w:rsidR="00917C86" w:rsidRDefault="00917C86"/>
        </w:tc>
        <w:tc>
          <w:tcPr>
            <w:tcW w:w="2169" w:type="dxa"/>
          </w:tcPr>
          <w:p w:rsidR="00917C86" w:rsidRDefault="00917C86"/>
        </w:tc>
        <w:tc>
          <w:tcPr>
            <w:tcW w:w="1526" w:type="dxa"/>
          </w:tcPr>
          <w:p w:rsidR="00917C86" w:rsidRDefault="00917C86"/>
        </w:tc>
        <w:tc>
          <w:tcPr>
            <w:tcW w:w="1677" w:type="dxa"/>
          </w:tcPr>
          <w:p w:rsidR="00917C86" w:rsidRDefault="00917C86"/>
        </w:tc>
        <w:tc>
          <w:tcPr>
            <w:tcW w:w="2163" w:type="dxa"/>
          </w:tcPr>
          <w:p w:rsidR="00917C86" w:rsidRDefault="00917C86"/>
        </w:tc>
        <w:tc>
          <w:tcPr>
            <w:tcW w:w="2571" w:type="dxa"/>
          </w:tcPr>
          <w:p w:rsidR="00917C86" w:rsidRDefault="00917C86"/>
        </w:tc>
      </w:tr>
      <w:tr w:rsidR="00917C86" w:rsidTr="00917C86">
        <w:tc>
          <w:tcPr>
            <w:tcW w:w="560" w:type="dxa"/>
          </w:tcPr>
          <w:p w:rsidR="00917C86" w:rsidRDefault="00917C86"/>
        </w:tc>
        <w:tc>
          <w:tcPr>
            <w:tcW w:w="2169" w:type="dxa"/>
          </w:tcPr>
          <w:p w:rsidR="00917C86" w:rsidRDefault="00917C86"/>
        </w:tc>
        <w:tc>
          <w:tcPr>
            <w:tcW w:w="1526" w:type="dxa"/>
          </w:tcPr>
          <w:p w:rsidR="00917C86" w:rsidRDefault="00917C86"/>
        </w:tc>
        <w:tc>
          <w:tcPr>
            <w:tcW w:w="1677" w:type="dxa"/>
          </w:tcPr>
          <w:p w:rsidR="00917C86" w:rsidRDefault="00917C86"/>
        </w:tc>
        <w:tc>
          <w:tcPr>
            <w:tcW w:w="2163" w:type="dxa"/>
          </w:tcPr>
          <w:p w:rsidR="00917C86" w:rsidRDefault="00917C86"/>
        </w:tc>
        <w:tc>
          <w:tcPr>
            <w:tcW w:w="2571" w:type="dxa"/>
          </w:tcPr>
          <w:p w:rsidR="00917C86" w:rsidRDefault="00917C86"/>
        </w:tc>
      </w:tr>
    </w:tbl>
    <w:p w:rsidR="00326433" w:rsidRDefault="00326433"/>
    <w:sectPr w:rsidR="00326433" w:rsidSect="00BE12E1">
      <w:pgSz w:w="11900" w:h="16820"/>
      <w:pgMar w:top="1134" w:right="851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38"/>
    <w:rsid w:val="00326433"/>
    <w:rsid w:val="00917C86"/>
    <w:rsid w:val="009E4938"/>
    <w:rsid w:val="00A91E05"/>
    <w:rsid w:val="00BE12E1"/>
    <w:rsid w:val="00D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 Анжела Алексеевна</dc:creator>
  <cp:lastModifiedBy>Ледовская Анжела Алексеевна</cp:lastModifiedBy>
  <cp:revision>4</cp:revision>
  <dcterms:created xsi:type="dcterms:W3CDTF">2025-01-15T23:41:00Z</dcterms:created>
  <dcterms:modified xsi:type="dcterms:W3CDTF">2025-03-20T01:07:00Z</dcterms:modified>
</cp:coreProperties>
</file>